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77" w:rsidRPr="00581A3A" w:rsidRDefault="004E2B47" w:rsidP="00581A3A">
      <w:pPr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一、</w:t>
      </w:r>
      <w:r w:rsidR="00E77777" w:rsidRPr="00581A3A">
        <w:rPr>
          <w:rFonts w:ascii="黑体" w:eastAsia="黑体" w:hAnsi="黑体" w:hint="eastAsia"/>
          <w:sz w:val="28"/>
          <w:szCs w:val="28"/>
        </w:rPr>
        <w:t>建筑工程不可竞争费费率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632"/>
        <w:gridCol w:w="1634"/>
        <w:gridCol w:w="2558"/>
        <w:gridCol w:w="1435"/>
      </w:tblGrid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6" w:type="dxa"/>
            <w:gridSpan w:val="2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8" w:type="dxa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5" w:type="dxa"/>
            <w:vAlign w:val="center"/>
          </w:tcPr>
          <w:p w:rsidR="00E77777" w:rsidRPr="006801C3" w:rsidRDefault="00E77777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6801C3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6" w:type="dxa"/>
            <w:gridSpan w:val="2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93" w:type="dxa"/>
            <w:gridSpan w:val="2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DE8" w:rsidTr="002E43FA">
        <w:trPr>
          <w:trHeight w:val="334"/>
        </w:trPr>
        <w:tc>
          <w:tcPr>
            <w:tcW w:w="1308" w:type="dxa"/>
            <w:vMerge w:val="restart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JF－01</w:t>
            </w:r>
          </w:p>
        </w:tc>
        <w:tc>
          <w:tcPr>
            <w:tcW w:w="1632" w:type="dxa"/>
            <w:vMerge w:val="restart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4" w:type="dxa"/>
            <w:vAlign w:val="center"/>
          </w:tcPr>
          <w:p w:rsidR="007B6DE8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8" w:type="dxa"/>
            <w:vMerge w:val="restart"/>
            <w:vAlign w:val="center"/>
          </w:tcPr>
          <w:p w:rsidR="007B6DE8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5" w:type="dxa"/>
            <w:vAlign w:val="center"/>
          </w:tcPr>
          <w:p w:rsidR="007B6DE8" w:rsidRDefault="009727B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3.28</w:t>
            </w:r>
          </w:p>
        </w:tc>
      </w:tr>
      <w:tr w:rsidR="007B6DE8" w:rsidTr="002E43FA">
        <w:trPr>
          <w:trHeight w:val="334"/>
        </w:trPr>
        <w:tc>
          <w:tcPr>
            <w:tcW w:w="130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2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7B6DE8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9727B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2.70</w:t>
            </w:r>
          </w:p>
        </w:tc>
      </w:tr>
      <w:tr w:rsidR="007B6DE8" w:rsidTr="00581A3A">
        <w:trPr>
          <w:trHeight w:val="427"/>
        </w:trPr>
        <w:tc>
          <w:tcPr>
            <w:tcW w:w="1308" w:type="dxa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JF－02</w:t>
            </w:r>
          </w:p>
        </w:tc>
        <w:tc>
          <w:tcPr>
            <w:tcW w:w="3266" w:type="dxa"/>
            <w:gridSpan w:val="2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9E6F9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5.12</w:t>
            </w:r>
          </w:p>
        </w:tc>
      </w:tr>
      <w:tr w:rsidR="007B6DE8" w:rsidTr="00581A3A">
        <w:trPr>
          <w:trHeight w:val="427"/>
        </w:trPr>
        <w:tc>
          <w:tcPr>
            <w:tcW w:w="1308" w:type="dxa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JF－03</w:t>
            </w:r>
          </w:p>
        </w:tc>
        <w:tc>
          <w:tcPr>
            <w:tcW w:w="3266" w:type="dxa"/>
            <w:gridSpan w:val="2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4.13</w:t>
            </w:r>
          </w:p>
        </w:tc>
      </w:tr>
      <w:tr w:rsidR="007B6DE8" w:rsidTr="00581A3A">
        <w:trPr>
          <w:trHeight w:val="427"/>
        </w:trPr>
        <w:tc>
          <w:tcPr>
            <w:tcW w:w="1308" w:type="dxa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JF－04</w:t>
            </w:r>
          </w:p>
        </w:tc>
        <w:tc>
          <w:tcPr>
            <w:tcW w:w="3266" w:type="dxa"/>
            <w:gridSpan w:val="2"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8" w:type="dxa"/>
            <w:vMerge/>
            <w:vAlign w:val="center"/>
          </w:tcPr>
          <w:p w:rsidR="007B6DE8" w:rsidRDefault="007B6DE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6DE8" w:rsidRDefault="009727B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8.10</w:t>
            </w:r>
          </w:p>
        </w:tc>
      </w:tr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6" w:type="dxa"/>
            <w:gridSpan w:val="2"/>
            <w:vAlign w:val="center"/>
          </w:tcPr>
          <w:p w:rsidR="00E77777" w:rsidRDefault="002774C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93" w:type="dxa"/>
            <w:gridSpan w:val="2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7777" w:rsidTr="00581A3A">
        <w:trPr>
          <w:trHeight w:val="427"/>
        </w:trPr>
        <w:tc>
          <w:tcPr>
            <w:tcW w:w="130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JF－05</w:t>
            </w:r>
          </w:p>
        </w:tc>
        <w:tc>
          <w:tcPr>
            <w:tcW w:w="3266" w:type="dxa"/>
            <w:gridSpan w:val="2"/>
            <w:vAlign w:val="center"/>
          </w:tcPr>
          <w:p w:rsidR="00E77777" w:rsidRDefault="002774C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8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E77777" w:rsidRDefault="00E77777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7777" w:rsidRDefault="00E77777" w:rsidP="00581A3A">
      <w:pPr>
        <w:jc w:val="center"/>
        <w:rPr>
          <w:sz w:val="18"/>
          <w:szCs w:val="18"/>
        </w:rPr>
      </w:pPr>
    </w:p>
    <w:p w:rsidR="00E77777" w:rsidRPr="00581A3A" w:rsidRDefault="004E2B47" w:rsidP="00581A3A">
      <w:pPr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二、</w:t>
      </w:r>
      <w:r w:rsidR="00E77777" w:rsidRPr="00581A3A">
        <w:rPr>
          <w:rFonts w:ascii="黑体" w:eastAsia="黑体" w:hAnsi="黑体" w:hint="eastAsia"/>
          <w:sz w:val="28"/>
          <w:szCs w:val="28"/>
        </w:rPr>
        <w:t>装饰装修工程不可竞争费费率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629"/>
        <w:gridCol w:w="1632"/>
        <w:gridCol w:w="2554"/>
        <w:gridCol w:w="1432"/>
      </w:tblGrid>
      <w:tr w:rsidR="00006B78" w:rsidTr="00581A3A">
        <w:trPr>
          <w:trHeight w:val="430"/>
        </w:trPr>
        <w:tc>
          <w:tcPr>
            <w:tcW w:w="1306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1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2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581A3A">
        <w:trPr>
          <w:trHeight w:val="430"/>
        </w:trPr>
        <w:tc>
          <w:tcPr>
            <w:tcW w:w="1306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1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8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36"/>
        </w:trPr>
        <w:tc>
          <w:tcPr>
            <w:tcW w:w="1306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9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2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4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2E43FA">
        <w:trPr>
          <w:trHeight w:val="336"/>
        </w:trPr>
        <w:tc>
          <w:tcPr>
            <w:tcW w:w="130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2.3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4.5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4A7971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3.1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4A7971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5.8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86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430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61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4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06B78" w:rsidRDefault="00006B78" w:rsidP="00581A3A">
      <w:pPr>
        <w:jc w:val="center"/>
        <w:rPr>
          <w:sz w:val="18"/>
          <w:szCs w:val="18"/>
        </w:rPr>
      </w:pPr>
    </w:p>
    <w:p w:rsidR="00E77777" w:rsidRPr="00581A3A" w:rsidRDefault="004E2B47" w:rsidP="00581A3A">
      <w:pPr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三、</w:t>
      </w:r>
      <w:r w:rsidR="00E77777" w:rsidRPr="00581A3A">
        <w:rPr>
          <w:rFonts w:ascii="黑体" w:eastAsia="黑体" w:hAnsi="黑体" w:hint="eastAsia"/>
          <w:sz w:val="28"/>
          <w:szCs w:val="28"/>
        </w:rPr>
        <w:t>安装工程不可竞争费费率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629"/>
        <w:gridCol w:w="1631"/>
        <w:gridCol w:w="2554"/>
        <w:gridCol w:w="1432"/>
      </w:tblGrid>
      <w:tr w:rsidR="00006B78" w:rsidTr="00581A3A">
        <w:trPr>
          <w:trHeight w:val="422"/>
        </w:trPr>
        <w:tc>
          <w:tcPr>
            <w:tcW w:w="1306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0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2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581A3A">
        <w:trPr>
          <w:trHeight w:val="422"/>
        </w:trPr>
        <w:tc>
          <w:tcPr>
            <w:tcW w:w="1306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0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8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30"/>
        </w:trPr>
        <w:tc>
          <w:tcPr>
            <w:tcW w:w="1306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9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1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4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1.78</w:t>
            </w:r>
          </w:p>
        </w:tc>
      </w:tr>
      <w:tr w:rsidR="00995CF3" w:rsidTr="002E43FA">
        <w:trPr>
          <w:trHeight w:val="330"/>
        </w:trPr>
        <w:tc>
          <w:tcPr>
            <w:tcW w:w="130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6.1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8E17E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4.22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4A7971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86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422"/>
        </w:trPr>
        <w:tc>
          <w:tcPr>
            <w:tcW w:w="1306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6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4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7777" w:rsidRPr="00581A3A" w:rsidRDefault="004E2B47" w:rsidP="00581A3A">
      <w:pPr>
        <w:ind w:firstLineChars="100" w:firstLine="28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="00E77777" w:rsidRPr="00581A3A">
        <w:rPr>
          <w:rFonts w:ascii="黑体" w:eastAsia="黑体" w:hAnsi="黑体" w:hint="eastAsia"/>
          <w:sz w:val="28"/>
          <w:szCs w:val="28"/>
        </w:rPr>
        <w:t>市政工程不可竞争费费率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621"/>
        <w:gridCol w:w="1622"/>
        <w:gridCol w:w="2541"/>
        <w:gridCol w:w="1424"/>
      </w:tblGrid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43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41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2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65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339"/>
        </w:trPr>
        <w:tc>
          <w:tcPr>
            <w:tcW w:w="1299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1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22" w:type="dxa"/>
            <w:vAlign w:val="center"/>
          </w:tcPr>
          <w:p w:rsidR="00995CF3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41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24" w:type="dxa"/>
            <w:vAlign w:val="center"/>
          </w:tcPr>
          <w:p w:rsidR="00995CF3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3.57</w:t>
            </w:r>
          </w:p>
        </w:tc>
      </w:tr>
      <w:tr w:rsidR="00995CF3" w:rsidTr="00581A3A">
        <w:trPr>
          <w:trHeight w:val="339"/>
        </w:trPr>
        <w:tc>
          <w:tcPr>
            <w:tcW w:w="1299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1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41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2.76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41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7.33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41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5.28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41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62654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7.99</w:t>
            </w: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65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6B78" w:rsidTr="00581A3A">
        <w:trPr>
          <w:trHeight w:val="435"/>
        </w:trPr>
        <w:tc>
          <w:tcPr>
            <w:tcW w:w="129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43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41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768F5" w:rsidRPr="000768F5" w:rsidRDefault="000768F5" w:rsidP="000768F5">
      <w:pPr>
        <w:ind w:firstLineChars="100" w:firstLine="180"/>
        <w:jc w:val="center"/>
        <w:rPr>
          <w:rFonts w:ascii="黑体" w:eastAsia="黑体" w:hAnsi="黑体"/>
          <w:sz w:val="18"/>
          <w:szCs w:val="18"/>
        </w:rPr>
      </w:pPr>
    </w:p>
    <w:p w:rsidR="00006B78" w:rsidRPr="00581A3A" w:rsidRDefault="004E2B47" w:rsidP="00581A3A">
      <w:pPr>
        <w:ind w:firstLineChars="100" w:firstLine="28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五、</w:t>
      </w:r>
      <w:r w:rsidR="00EB3244" w:rsidRPr="00581A3A">
        <w:rPr>
          <w:rFonts w:ascii="黑体" w:eastAsia="黑体" w:hAnsi="黑体" w:hint="eastAsia"/>
          <w:sz w:val="28"/>
          <w:szCs w:val="28"/>
        </w:rPr>
        <w:t>城市</w:t>
      </w:r>
      <w:r w:rsidR="00006B78" w:rsidRPr="00581A3A">
        <w:rPr>
          <w:rFonts w:ascii="黑体" w:eastAsia="黑体" w:hAnsi="黑体" w:hint="eastAsia"/>
          <w:sz w:val="28"/>
          <w:szCs w:val="28"/>
        </w:rPr>
        <w:t>轨道交通工程不可竞争费费率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388"/>
        <w:gridCol w:w="1389"/>
        <w:gridCol w:w="2176"/>
        <w:gridCol w:w="1220"/>
        <w:gridCol w:w="1221"/>
      </w:tblGrid>
      <w:tr w:rsidR="004515A5" w:rsidTr="00581A3A">
        <w:trPr>
          <w:trHeight w:val="314"/>
        </w:trPr>
        <w:tc>
          <w:tcPr>
            <w:tcW w:w="1113" w:type="dxa"/>
            <w:vMerge w:val="restart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2777" w:type="dxa"/>
            <w:gridSpan w:val="2"/>
            <w:vMerge w:val="restart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176" w:type="dxa"/>
            <w:vMerge w:val="restart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2441" w:type="dxa"/>
            <w:gridSpan w:val="2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4515A5" w:rsidTr="002E43FA">
        <w:trPr>
          <w:trHeight w:val="314"/>
        </w:trPr>
        <w:tc>
          <w:tcPr>
            <w:tcW w:w="1113" w:type="dxa"/>
            <w:vMerge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77" w:type="dxa"/>
            <w:gridSpan w:val="2"/>
            <w:vMerge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76" w:type="dxa"/>
            <w:vMerge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建筑工程</w:t>
            </w:r>
          </w:p>
        </w:tc>
        <w:tc>
          <w:tcPr>
            <w:tcW w:w="1221" w:type="dxa"/>
            <w:vAlign w:val="center"/>
          </w:tcPr>
          <w:p w:rsidR="004515A5" w:rsidRPr="00581A3A" w:rsidRDefault="004515A5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安装工程</w:t>
            </w:r>
          </w:p>
        </w:tc>
      </w:tr>
      <w:tr w:rsidR="004515A5" w:rsidTr="002E43FA">
        <w:trPr>
          <w:trHeight w:val="396"/>
        </w:trPr>
        <w:tc>
          <w:tcPr>
            <w:tcW w:w="1113" w:type="dxa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2777" w:type="dxa"/>
            <w:gridSpan w:val="2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396" w:type="dxa"/>
            <w:gridSpan w:val="2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515A5" w:rsidRDefault="004515A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09"/>
        </w:trPr>
        <w:tc>
          <w:tcPr>
            <w:tcW w:w="1113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388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389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176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220" w:type="dxa"/>
            <w:vAlign w:val="center"/>
          </w:tcPr>
          <w:p w:rsidR="00995CF3" w:rsidRDefault="00C4791F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2.46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1.57</w:t>
            </w:r>
          </w:p>
        </w:tc>
      </w:tr>
      <w:tr w:rsidR="00995CF3" w:rsidTr="002E43FA">
        <w:trPr>
          <w:trHeight w:val="309"/>
        </w:trPr>
        <w:tc>
          <w:tcPr>
            <w:tcW w:w="1113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1.76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1.41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9.24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6.3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4.3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3.23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176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C4791F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="000B72ED">
              <w:rPr>
                <w:rFonts w:asciiTheme="minorEastAsia" w:hAnsiTheme="minorEastAsia" w:hint="eastAsia"/>
                <w:sz w:val="18"/>
                <w:szCs w:val="18"/>
              </w:rPr>
              <w:t>.1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21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4.6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4617" w:type="dxa"/>
            <w:gridSpan w:val="3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396"/>
        </w:trPr>
        <w:tc>
          <w:tcPr>
            <w:tcW w:w="1113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GF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2777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176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77777" w:rsidRPr="00581A3A" w:rsidRDefault="00E77777" w:rsidP="00581A3A">
      <w:pPr>
        <w:jc w:val="center"/>
        <w:rPr>
          <w:rFonts w:ascii="宋体" w:eastAsia="宋体" w:hAnsi="宋体"/>
          <w:sz w:val="18"/>
          <w:szCs w:val="18"/>
        </w:rPr>
      </w:pPr>
    </w:p>
    <w:p w:rsidR="00F61813" w:rsidRPr="00581A3A" w:rsidRDefault="004E2B47" w:rsidP="00581A3A">
      <w:pPr>
        <w:ind w:firstLineChars="50" w:firstLine="14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t>六、</w:t>
      </w:r>
      <w:r w:rsidR="00F61813" w:rsidRPr="00581A3A">
        <w:rPr>
          <w:rFonts w:ascii="黑体" w:eastAsia="黑体" w:hAnsi="黑体" w:hint="eastAsia"/>
          <w:sz w:val="28"/>
          <w:szCs w:val="28"/>
        </w:rPr>
        <w:t>园林绿化工程不可竞争费费率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627"/>
        <w:gridCol w:w="1628"/>
        <w:gridCol w:w="2550"/>
        <w:gridCol w:w="1430"/>
      </w:tblGrid>
      <w:tr w:rsidR="00006B78" w:rsidTr="002E43FA">
        <w:trPr>
          <w:trHeight w:val="420"/>
        </w:trPr>
        <w:tc>
          <w:tcPr>
            <w:tcW w:w="1304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55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0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0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2E43FA">
        <w:trPr>
          <w:trHeight w:val="420"/>
        </w:trPr>
        <w:tc>
          <w:tcPr>
            <w:tcW w:w="1304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55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80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581A3A">
        <w:trPr>
          <w:trHeight w:val="328"/>
        </w:trPr>
        <w:tc>
          <w:tcPr>
            <w:tcW w:w="1304" w:type="dxa"/>
            <w:vMerge w:val="restart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－01</w:t>
            </w:r>
          </w:p>
        </w:tc>
        <w:tc>
          <w:tcPr>
            <w:tcW w:w="1627" w:type="dxa"/>
            <w:vMerge w:val="restart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28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0" w:type="dxa"/>
            <w:vMerge w:val="restart"/>
            <w:vAlign w:val="center"/>
          </w:tcPr>
          <w:p w:rsidR="00995CF3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1.75</w:t>
            </w:r>
          </w:p>
        </w:tc>
      </w:tr>
      <w:tr w:rsidR="00995CF3" w:rsidTr="00581A3A">
        <w:trPr>
          <w:trHeight w:val="328"/>
        </w:trPr>
        <w:tc>
          <w:tcPr>
            <w:tcW w:w="1304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95CF3" w:rsidRPr="007B6DE8" w:rsidRDefault="002E43FA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1.58</w:t>
            </w: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3.05</w:t>
            </w: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2.16</w:t>
            </w: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0" w:type="dxa"/>
            <w:vMerge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393A3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3.2</w:t>
            </w:r>
            <w:r w:rsidR="00481479">
              <w:rPr>
                <w:rFonts w:asciiTheme="minorEastAsia" w:hAnsiTheme="minorEastAsia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80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5CF3" w:rsidTr="002E43FA">
        <w:trPr>
          <w:trHeight w:val="420"/>
        </w:trPr>
        <w:tc>
          <w:tcPr>
            <w:tcW w:w="1304" w:type="dxa"/>
            <w:vAlign w:val="center"/>
          </w:tcPr>
          <w:p w:rsidR="00995CF3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YF</w:t>
            </w:r>
            <w:r w:rsidR="00995CF3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55" w:type="dxa"/>
            <w:gridSpan w:val="2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0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95CF3" w:rsidRDefault="00995CF3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61813" w:rsidRPr="00581A3A" w:rsidRDefault="004E2B47" w:rsidP="00581A3A">
      <w:pPr>
        <w:ind w:firstLineChars="50" w:firstLine="140"/>
        <w:jc w:val="center"/>
        <w:rPr>
          <w:rFonts w:ascii="黑体" w:eastAsia="黑体" w:hAnsi="黑体"/>
          <w:sz w:val="28"/>
          <w:szCs w:val="28"/>
        </w:rPr>
      </w:pPr>
      <w:r w:rsidRPr="00581A3A">
        <w:rPr>
          <w:rFonts w:ascii="黑体" w:eastAsia="黑体" w:hAnsi="黑体" w:hint="eastAsia"/>
          <w:sz w:val="28"/>
          <w:szCs w:val="28"/>
        </w:rPr>
        <w:lastRenderedPageBreak/>
        <w:t>七、</w:t>
      </w:r>
      <w:r w:rsidR="00F61813" w:rsidRPr="00581A3A">
        <w:rPr>
          <w:rFonts w:ascii="黑体" w:eastAsia="黑体" w:hAnsi="黑体" w:hint="eastAsia"/>
          <w:sz w:val="28"/>
          <w:szCs w:val="28"/>
        </w:rPr>
        <w:t>仿古建筑工程不可竞争费费率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632"/>
        <w:gridCol w:w="1634"/>
        <w:gridCol w:w="2559"/>
        <w:gridCol w:w="1435"/>
      </w:tblGrid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项目编码</w:t>
            </w:r>
          </w:p>
        </w:tc>
        <w:tc>
          <w:tcPr>
            <w:tcW w:w="3266" w:type="dxa"/>
            <w:gridSpan w:val="2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项目名名称</w:t>
            </w:r>
          </w:p>
        </w:tc>
        <w:tc>
          <w:tcPr>
            <w:tcW w:w="2559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计费基础</w:t>
            </w:r>
          </w:p>
        </w:tc>
        <w:tc>
          <w:tcPr>
            <w:tcW w:w="1435" w:type="dxa"/>
            <w:vAlign w:val="center"/>
          </w:tcPr>
          <w:p w:rsidR="00006B78" w:rsidRPr="00581A3A" w:rsidRDefault="00006B78" w:rsidP="00581A3A">
            <w:pPr>
              <w:jc w:val="center"/>
              <w:rPr>
                <w:rFonts w:ascii="黑体" w:eastAsia="黑体" w:hAnsi="黑体"/>
                <w:szCs w:val="21"/>
              </w:rPr>
            </w:pPr>
            <w:r w:rsidRPr="00581A3A">
              <w:rPr>
                <w:rFonts w:ascii="黑体" w:eastAsia="黑体" w:hAnsi="黑体" w:hint="eastAsia"/>
                <w:szCs w:val="21"/>
              </w:rPr>
              <w:t>费率（%）</w:t>
            </w:r>
          </w:p>
        </w:tc>
      </w:tr>
      <w:tr w:rsidR="00006B78" w:rsidTr="00B72375">
        <w:trPr>
          <w:trHeight w:val="431"/>
        </w:trPr>
        <w:tc>
          <w:tcPr>
            <w:tcW w:w="130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安全文明施工费</w:t>
            </w:r>
          </w:p>
        </w:tc>
        <w:tc>
          <w:tcPr>
            <w:tcW w:w="3994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2375" w:rsidTr="00581A3A">
        <w:trPr>
          <w:trHeight w:val="337"/>
        </w:trPr>
        <w:tc>
          <w:tcPr>
            <w:tcW w:w="1309" w:type="dxa"/>
            <w:vMerge w:val="restart"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FF－01</w:t>
            </w:r>
          </w:p>
        </w:tc>
        <w:tc>
          <w:tcPr>
            <w:tcW w:w="1632" w:type="dxa"/>
            <w:vMerge w:val="restart"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环境保护费</w:t>
            </w:r>
          </w:p>
        </w:tc>
        <w:tc>
          <w:tcPr>
            <w:tcW w:w="1634" w:type="dxa"/>
            <w:vAlign w:val="center"/>
          </w:tcPr>
          <w:p w:rsidR="00B72375" w:rsidRDefault="00B72375" w:rsidP="004A7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2559" w:type="dxa"/>
            <w:vMerge w:val="restart"/>
            <w:vAlign w:val="center"/>
          </w:tcPr>
          <w:p w:rsidR="00B72375" w:rsidRDefault="00890C44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定额人工费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+定额机械费</w:t>
            </w:r>
          </w:p>
        </w:tc>
        <w:tc>
          <w:tcPr>
            <w:tcW w:w="1435" w:type="dxa"/>
            <w:vAlign w:val="center"/>
          </w:tcPr>
          <w:p w:rsidR="00B72375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2.07</w:t>
            </w:r>
          </w:p>
        </w:tc>
      </w:tr>
      <w:tr w:rsidR="00B72375" w:rsidTr="00581A3A">
        <w:trPr>
          <w:trHeight w:val="337"/>
        </w:trPr>
        <w:tc>
          <w:tcPr>
            <w:tcW w:w="1309" w:type="dxa"/>
            <w:vMerge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2" w:type="dxa"/>
            <w:vMerge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B72375" w:rsidRPr="007B6DE8" w:rsidRDefault="002E43FA" w:rsidP="004A7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非市区</w:t>
            </w:r>
          </w:p>
        </w:tc>
        <w:tc>
          <w:tcPr>
            <w:tcW w:w="2559" w:type="dxa"/>
            <w:vMerge/>
            <w:vAlign w:val="center"/>
          </w:tcPr>
          <w:p w:rsidR="00B72375" w:rsidRDefault="00B72375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72375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1.86</w:t>
            </w: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－02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文明施工费</w:t>
            </w:r>
          </w:p>
        </w:tc>
        <w:tc>
          <w:tcPr>
            <w:tcW w:w="2559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4.67</w:t>
            </w: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－03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安全施工费</w:t>
            </w:r>
          </w:p>
        </w:tc>
        <w:tc>
          <w:tcPr>
            <w:tcW w:w="2559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2.27</w:t>
            </w: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－04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临时设施费</w:t>
            </w:r>
          </w:p>
        </w:tc>
        <w:tc>
          <w:tcPr>
            <w:tcW w:w="2559" w:type="dxa"/>
            <w:vMerge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B72ED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3.98</w:t>
            </w:r>
          </w:p>
        </w:tc>
      </w:tr>
      <w:tr w:rsidR="00006B78" w:rsidTr="00B72375">
        <w:trPr>
          <w:trHeight w:val="431"/>
        </w:trPr>
        <w:tc>
          <w:tcPr>
            <w:tcW w:w="130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3994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6B78" w:rsidTr="00581A3A">
        <w:trPr>
          <w:trHeight w:val="431"/>
        </w:trPr>
        <w:tc>
          <w:tcPr>
            <w:tcW w:w="1309" w:type="dxa"/>
            <w:vAlign w:val="center"/>
          </w:tcPr>
          <w:p w:rsidR="00006B78" w:rsidRDefault="00CB3C72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FF</w:t>
            </w:r>
            <w:r w:rsidR="00006B78">
              <w:rPr>
                <w:rFonts w:asciiTheme="minorEastAsia" w:hAnsiTheme="minorEastAsia" w:hint="eastAsia"/>
                <w:sz w:val="18"/>
                <w:szCs w:val="18"/>
              </w:rPr>
              <w:t>－05</w:t>
            </w:r>
          </w:p>
        </w:tc>
        <w:tc>
          <w:tcPr>
            <w:tcW w:w="3266" w:type="dxa"/>
            <w:gridSpan w:val="2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环境保护税</w:t>
            </w:r>
          </w:p>
        </w:tc>
        <w:tc>
          <w:tcPr>
            <w:tcW w:w="2559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006B78" w:rsidRDefault="00006B78" w:rsidP="00581A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61813" w:rsidRPr="00E77777" w:rsidRDefault="00F61813" w:rsidP="00581A3A">
      <w:pPr>
        <w:jc w:val="center"/>
        <w:rPr>
          <w:rFonts w:ascii="宋体" w:eastAsia="宋体" w:hAnsi="宋体"/>
          <w:sz w:val="28"/>
          <w:szCs w:val="28"/>
        </w:rPr>
      </w:pPr>
    </w:p>
    <w:sectPr w:rsidR="00F61813" w:rsidRPr="00E77777" w:rsidSect="006801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3D" w:rsidRDefault="0019753D" w:rsidP="007F4023">
      <w:r>
        <w:separator/>
      </w:r>
    </w:p>
  </w:endnote>
  <w:endnote w:type="continuationSeparator" w:id="0">
    <w:p w:rsidR="0019753D" w:rsidRDefault="0019753D" w:rsidP="007F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2001"/>
      <w:docPartObj>
        <w:docPartGallery w:val="Page Numbers (Bottom of Page)"/>
        <w:docPartUnique/>
      </w:docPartObj>
    </w:sdtPr>
    <w:sdtEndPr/>
    <w:sdtContent>
      <w:p w:rsidR="009E6F92" w:rsidRDefault="009E6F92">
        <w:pPr>
          <w:pStyle w:val="a5"/>
        </w:pPr>
        <w:r>
          <w:ptab w:relativeTo="margin" w:alignment="center" w:leader="none"/>
        </w:r>
        <w:r w:rsidR="00CF7EB1">
          <w:fldChar w:fldCharType="begin"/>
        </w:r>
        <w:r>
          <w:instrText xml:space="preserve"> PAGE   \* MERGEFORMAT </w:instrText>
        </w:r>
        <w:r w:rsidR="00CF7EB1">
          <w:fldChar w:fldCharType="separate"/>
        </w:r>
        <w:r w:rsidR="0089419E" w:rsidRPr="0089419E">
          <w:rPr>
            <w:noProof/>
            <w:lang w:val="zh-CN"/>
          </w:rPr>
          <w:t>2</w:t>
        </w:r>
        <w:r w:rsidR="00CF7EB1">
          <w:rPr>
            <w:noProof/>
            <w:lang w:val="zh-CN"/>
          </w:rPr>
          <w:fldChar w:fldCharType="end"/>
        </w:r>
      </w:p>
    </w:sdtContent>
  </w:sdt>
  <w:p w:rsidR="009E6F92" w:rsidRDefault="009E6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3D" w:rsidRDefault="0019753D" w:rsidP="007F4023">
      <w:r>
        <w:separator/>
      </w:r>
    </w:p>
  </w:footnote>
  <w:footnote w:type="continuationSeparator" w:id="0">
    <w:p w:rsidR="0019753D" w:rsidRDefault="0019753D" w:rsidP="007F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4B"/>
    <w:multiLevelType w:val="hybridMultilevel"/>
    <w:tmpl w:val="20CA333C"/>
    <w:lvl w:ilvl="0" w:tplc="5D38B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23"/>
    <w:rsid w:val="00006B78"/>
    <w:rsid w:val="0001027E"/>
    <w:rsid w:val="00067363"/>
    <w:rsid w:val="000768F5"/>
    <w:rsid w:val="000775FA"/>
    <w:rsid w:val="00082648"/>
    <w:rsid w:val="000B72ED"/>
    <w:rsid w:val="000C70B0"/>
    <w:rsid w:val="00110AF2"/>
    <w:rsid w:val="00184163"/>
    <w:rsid w:val="001925B6"/>
    <w:rsid w:val="00193D99"/>
    <w:rsid w:val="0019753D"/>
    <w:rsid w:val="001A0C97"/>
    <w:rsid w:val="001D252B"/>
    <w:rsid w:val="001D37FC"/>
    <w:rsid w:val="001F4228"/>
    <w:rsid w:val="001F692E"/>
    <w:rsid w:val="002404CC"/>
    <w:rsid w:val="00242F54"/>
    <w:rsid w:val="002466C4"/>
    <w:rsid w:val="00265B8A"/>
    <w:rsid w:val="002774CA"/>
    <w:rsid w:val="002879FD"/>
    <w:rsid w:val="002A23E7"/>
    <w:rsid w:val="002D5383"/>
    <w:rsid w:val="002E1168"/>
    <w:rsid w:val="002E43FA"/>
    <w:rsid w:val="0031747A"/>
    <w:rsid w:val="003274FE"/>
    <w:rsid w:val="0033444E"/>
    <w:rsid w:val="003403A5"/>
    <w:rsid w:val="0036330E"/>
    <w:rsid w:val="00374A08"/>
    <w:rsid w:val="00382A71"/>
    <w:rsid w:val="00387EA2"/>
    <w:rsid w:val="00392351"/>
    <w:rsid w:val="00393A34"/>
    <w:rsid w:val="003C160B"/>
    <w:rsid w:val="003C2578"/>
    <w:rsid w:val="00414D2D"/>
    <w:rsid w:val="004515A5"/>
    <w:rsid w:val="00455397"/>
    <w:rsid w:val="00467C6D"/>
    <w:rsid w:val="004778CA"/>
    <w:rsid w:val="00481479"/>
    <w:rsid w:val="004849EC"/>
    <w:rsid w:val="004A7971"/>
    <w:rsid w:val="004C0C9E"/>
    <w:rsid w:val="004E2B47"/>
    <w:rsid w:val="00532AB6"/>
    <w:rsid w:val="00537E86"/>
    <w:rsid w:val="00570BC5"/>
    <w:rsid w:val="00571169"/>
    <w:rsid w:val="00581A3A"/>
    <w:rsid w:val="00584D8B"/>
    <w:rsid w:val="00591D0F"/>
    <w:rsid w:val="005B06E9"/>
    <w:rsid w:val="005B4E49"/>
    <w:rsid w:val="005D3F14"/>
    <w:rsid w:val="005D6B4B"/>
    <w:rsid w:val="005E6D94"/>
    <w:rsid w:val="006054B8"/>
    <w:rsid w:val="0062654A"/>
    <w:rsid w:val="006328F0"/>
    <w:rsid w:val="006507CC"/>
    <w:rsid w:val="006532FB"/>
    <w:rsid w:val="006551A8"/>
    <w:rsid w:val="006564BB"/>
    <w:rsid w:val="00661FBA"/>
    <w:rsid w:val="006775EC"/>
    <w:rsid w:val="006801C3"/>
    <w:rsid w:val="0068725A"/>
    <w:rsid w:val="006918C3"/>
    <w:rsid w:val="006A393F"/>
    <w:rsid w:val="006B6954"/>
    <w:rsid w:val="006D20A8"/>
    <w:rsid w:val="006D38E6"/>
    <w:rsid w:val="00726E07"/>
    <w:rsid w:val="00736204"/>
    <w:rsid w:val="00787C19"/>
    <w:rsid w:val="00792E1A"/>
    <w:rsid w:val="0079768A"/>
    <w:rsid w:val="007B6DE8"/>
    <w:rsid w:val="007F4023"/>
    <w:rsid w:val="00801582"/>
    <w:rsid w:val="00813B9B"/>
    <w:rsid w:val="00890C44"/>
    <w:rsid w:val="0089419E"/>
    <w:rsid w:val="008E17E3"/>
    <w:rsid w:val="008F6D57"/>
    <w:rsid w:val="00900461"/>
    <w:rsid w:val="00912E43"/>
    <w:rsid w:val="009213B7"/>
    <w:rsid w:val="009724D1"/>
    <w:rsid w:val="009727B4"/>
    <w:rsid w:val="00995CF3"/>
    <w:rsid w:val="009B4891"/>
    <w:rsid w:val="009B6923"/>
    <w:rsid w:val="009C0CC5"/>
    <w:rsid w:val="009D659A"/>
    <w:rsid w:val="009E6F92"/>
    <w:rsid w:val="00A47682"/>
    <w:rsid w:val="00A912BC"/>
    <w:rsid w:val="00AA4186"/>
    <w:rsid w:val="00AA53E1"/>
    <w:rsid w:val="00AF17F3"/>
    <w:rsid w:val="00B06CFB"/>
    <w:rsid w:val="00B139C8"/>
    <w:rsid w:val="00B72375"/>
    <w:rsid w:val="00B95CE8"/>
    <w:rsid w:val="00BA5BA3"/>
    <w:rsid w:val="00BB1F4A"/>
    <w:rsid w:val="00BC38B0"/>
    <w:rsid w:val="00BC7F24"/>
    <w:rsid w:val="00BD15E7"/>
    <w:rsid w:val="00BE7FC0"/>
    <w:rsid w:val="00BF4097"/>
    <w:rsid w:val="00C4791F"/>
    <w:rsid w:val="00C7094A"/>
    <w:rsid w:val="00C83328"/>
    <w:rsid w:val="00CA146B"/>
    <w:rsid w:val="00CB3C72"/>
    <w:rsid w:val="00CF4737"/>
    <w:rsid w:val="00CF4FDD"/>
    <w:rsid w:val="00CF7EB1"/>
    <w:rsid w:val="00D24E35"/>
    <w:rsid w:val="00D40E01"/>
    <w:rsid w:val="00D4137C"/>
    <w:rsid w:val="00D4700E"/>
    <w:rsid w:val="00D563C0"/>
    <w:rsid w:val="00D6402C"/>
    <w:rsid w:val="00D64161"/>
    <w:rsid w:val="00D65C56"/>
    <w:rsid w:val="00D67DA9"/>
    <w:rsid w:val="00D82082"/>
    <w:rsid w:val="00D83FF5"/>
    <w:rsid w:val="00DA2AB8"/>
    <w:rsid w:val="00DC0D70"/>
    <w:rsid w:val="00DE6F1A"/>
    <w:rsid w:val="00DE7899"/>
    <w:rsid w:val="00E013E6"/>
    <w:rsid w:val="00E16AF2"/>
    <w:rsid w:val="00E77777"/>
    <w:rsid w:val="00EB3244"/>
    <w:rsid w:val="00EB3CDE"/>
    <w:rsid w:val="00F22838"/>
    <w:rsid w:val="00F51626"/>
    <w:rsid w:val="00F54DEA"/>
    <w:rsid w:val="00F61813"/>
    <w:rsid w:val="00F67DAE"/>
    <w:rsid w:val="00F77901"/>
    <w:rsid w:val="00F828EB"/>
    <w:rsid w:val="00F83B36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5B3D9"/>
  <w15:docId w15:val="{36E0DF77-E213-4C0B-B61C-FF45920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023"/>
    <w:rPr>
      <w:sz w:val="18"/>
      <w:szCs w:val="18"/>
    </w:rPr>
  </w:style>
  <w:style w:type="character" w:styleId="a7">
    <w:name w:val="Hyperlink"/>
    <w:basedOn w:val="a0"/>
    <w:uiPriority w:val="99"/>
    <w:unhideWhenUsed/>
    <w:rsid w:val="007F402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12BC"/>
    <w:pPr>
      <w:ind w:firstLineChars="200" w:firstLine="420"/>
    </w:pPr>
  </w:style>
  <w:style w:type="table" w:styleId="a9">
    <w:name w:val="Table Grid"/>
    <w:basedOn w:val="a1"/>
    <w:uiPriority w:val="39"/>
    <w:rsid w:val="0024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160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1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A9F2-FFD7-48FB-AEA7-7E8DD0F1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李萍</dc:creator>
  <cp:lastModifiedBy>仇圣光</cp:lastModifiedBy>
  <cp:revision>4</cp:revision>
  <cp:lastPrinted>2021-01-18T01:23:00Z</cp:lastPrinted>
  <dcterms:created xsi:type="dcterms:W3CDTF">2021-05-08T09:04:00Z</dcterms:created>
  <dcterms:modified xsi:type="dcterms:W3CDTF">2021-05-17T01:58:00Z</dcterms:modified>
</cp:coreProperties>
</file>